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9BEFB" w14:textId="77777777" w:rsidR="006811D9" w:rsidRDefault="000657BC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III</w:t>
      </w:r>
    </w:p>
    <w:p w14:paraId="2470796E" w14:textId="77777777" w:rsidR="000657BC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  <w:r w:rsidRPr="000657BC">
        <w:rPr>
          <w:rFonts w:eastAsia="WenQuanYi Micro Hei" w:cs="Arial"/>
          <w:b/>
          <w:i/>
          <w:sz w:val="24"/>
          <w:u w:val="single"/>
          <w:lang w:eastAsia="zh-CN" w:bidi="hi-IN"/>
        </w:rPr>
        <w:t>MODELO DE DECLARAÇÃO EXIGIDA PARA HABILITAÇÃO</w:t>
      </w:r>
    </w:p>
    <w:p w14:paraId="09EF2710" w14:textId="77777777" w:rsidR="000657BC" w:rsidRPr="000657BC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</w:p>
    <w:p w14:paraId="36BA49D5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23AF52FD" w14:textId="1B920D63" w:rsidR="000657BC" w:rsidRDefault="000657BC" w:rsidP="000657BC">
      <w:pPr>
        <w:ind w:firstLine="567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</w:t>
      </w:r>
      <w:r w:rsidR="00676095">
        <w:rPr>
          <w:rFonts w:cs="Arial"/>
          <w:sz w:val="22"/>
          <w:szCs w:val="22"/>
        </w:rPr>
        <w:t>da</w:t>
      </w:r>
      <w:r>
        <w:rPr>
          <w:rFonts w:cs="Arial"/>
          <w:sz w:val="22"/>
          <w:szCs w:val="22"/>
        </w:rPr>
        <w:t xml:space="preserve"> </w:t>
      </w:r>
      <w:r w:rsidR="00676095" w:rsidRPr="00676095">
        <w:rPr>
          <w:rFonts w:cs="Arial"/>
          <w:b/>
          <w:bCs/>
          <w:szCs w:val="20"/>
          <w:u w:val="single"/>
        </w:rPr>
        <w:t xml:space="preserve">Ata </w:t>
      </w:r>
      <w:r w:rsidR="00676095">
        <w:rPr>
          <w:rFonts w:cs="Arial"/>
          <w:b/>
          <w:bCs/>
          <w:szCs w:val="20"/>
          <w:u w:val="single"/>
        </w:rPr>
        <w:t>d</w:t>
      </w:r>
      <w:r w:rsidR="00676095" w:rsidRPr="00676095">
        <w:rPr>
          <w:rFonts w:cs="Arial"/>
          <w:b/>
          <w:bCs/>
          <w:szCs w:val="20"/>
          <w:u w:val="single"/>
        </w:rPr>
        <w:t>e Registro De Preços -</w:t>
      </w:r>
      <w:r w:rsidR="00676095" w:rsidRPr="00676095">
        <w:rPr>
          <w:rFonts w:cs="Arial"/>
          <w:b/>
          <w:bCs/>
          <w:szCs w:val="20"/>
        </w:rPr>
        <w:t xml:space="preserve"> </w:t>
      </w:r>
      <w:r w:rsidR="004A0FF2" w:rsidRPr="00676095">
        <w:rPr>
          <w:rFonts w:cs="Arial"/>
          <w:b/>
          <w:bCs/>
          <w:i/>
          <w:iCs/>
          <w:szCs w:val="20"/>
          <w:u w:val="single"/>
        </w:rPr>
        <w:t>Pregão Eletrônico nº PR-373/000</w:t>
      </w:r>
      <w:r w:rsidR="00676095" w:rsidRPr="00676095">
        <w:rPr>
          <w:rFonts w:cs="Arial"/>
          <w:b/>
          <w:bCs/>
          <w:i/>
          <w:iCs/>
          <w:szCs w:val="20"/>
          <w:u w:val="single"/>
        </w:rPr>
        <w:t>5</w:t>
      </w:r>
      <w:r w:rsidR="004A0FF2" w:rsidRPr="00676095">
        <w:rPr>
          <w:rFonts w:cs="Arial"/>
          <w:b/>
          <w:bCs/>
          <w:i/>
          <w:iCs/>
          <w:szCs w:val="20"/>
          <w:u w:val="single"/>
        </w:rPr>
        <w:t xml:space="preserve">/26, Processo n° </w:t>
      </w:r>
      <w:r w:rsidR="00676095">
        <w:rPr>
          <w:rFonts w:cs="Arial"/>
          <w:b/>
          <w:bCs/>
          <w:i/>
          <w:iCs/>
          <w:szCs w:val="20"/>
          <w:u w:val="single"/>
        </w:rPr>
        <w:t>20260354615</w:t>
      </w:r>
      <w:r w:rsidR="004A0FF2">
        <w:rPr>
          <w:rFonts w:cs="Arial"/>
        </w:rPr>
        <w:t>,</w:t>
      </w:r>
      <w:r>
        <w:rPr>
          <w:rFonts w:cs="Arial"/>
          <w:sz w:val="22"/>
          <w:szCs w:val="22"/>
        </w:rPr>
        <w:t xml:space="preserve">, </w:t>
      </w:r>
      <w:r>
        <w:rPr>
          <w:sz w:val="22"/>
          <w:szCs w:val="22"/>
        </w:rPr>
        <w:t>DECLARO, sob as penas da Lei, que o fornecedor:</w:t>
      </w:r>
    </w:p>
    <w:p w14:paraId="180F68E3" w14:textId="77777777" w:rsidR="002F6D6D" w:rsidRPr="00C518D2" w:rsidRDefault="002F6D6D" w:rsidP="002F6D6D">
      <w:pPr>
        <w:ind w:left="3402"/>
        <w:jc w:val="both"/>
        <w:rPr>
          <w:color w:val="FF0000"/>
        </w:rPr>
      </w:pPr>
    </w:p>
    <w:p w14:paraId="2237900D" w14:textId="77777777" w:rsidR="000657BC" w:rsidRPr="00D834E6" w:rsidRDefault="000657BC" w:rsidP="000657BC">
      <w:pPr>
        <w:ind w:left="284"/>
        <w:jc w:val="both"/>
        <w:rPr>
          <w:i/>
          <w:iCs/>
        </w:rPr>
      </w:pPr>
      <w:r w:rsidRPr="00D834E6">
        <w:rPr>
          <w:i/>
          <w:iCs/>
        </w:rPr>
        <w:t xml:space="preserve">a) não possui empregados executando trabalho degradante ou forçado, observando o disposto nos incisos III e IV do artigo 1º e no inciso III do artigo 5º da </w:t>
      </w:r>
      <w:hyperlink r:id="rId8" w:history="1">
        <w:r w:rsidRPr="00D834E6">
          <w:rPr>
            <w:rStyle w:val="Hyperlink"/>
            <w:i/>
            <w:iCs/>
            <w:color w:val="auto"/>
          </w:rPr>
          <w:t>Constituição Federal</w:t>
        </w:r>
      </w:hyperlink>
      <w:r w:rsidRPr="00D834E6">
        <w:rPr>
          <w:i/>
          <w:iCs/>
        </w:rPr>
        <w:t>;</w:t>
      </w:r>
    </w:p>
    <w:p w14:paraId="489E166B" w14:textId="77777777" w:rsidR="000657BC" w:rsidRPr="00D834E6" w:rsidRDefault="000657BC" w:rsidP="000657BC">
      <w:pPr>
        <w:ind w:left="284"/>
        <w:jc w:val="both"/>
        <w:rPr>
          <w:i/>
          <w:iCs/>
        </w:rPr>
      </w:pPr>
    </w:p>
    <w:p w14:paraId="73CEDC96" w14:textId="77777777" w:rsidR="000657BC" w:rsidRPr="00D834E6" w:rsidRDefault="000657BC" w:rsidP="000657BC">
      <w:pPr>
        <w:ind w:left="284"/>
        <w:jc w:val="both"/>
        <w:rPr>
          <w:i/>
          <w:iCs/>
        </w:rPr>
      </w:pPr>
      <w:r w:rsidRPr="00D834E6">
        <w:rPr>
          <w:i/>
          <w:iCs/>
        </w:rPr>
        <w:t xml:space="preserve">b) cumpre as normas relativas à saúde e segurança no trabalho, nos termos do parágrafo único do artigo 117 da </w:t>
      </w:r>
      <w:hyperlink r:id="rId9" w:history="1">
        <w:r w:rsidRPr="00D834E6">
          <w:rPr>
            <w:rStyle w:val="Hyperlink"/>
            <w:i/>
            <w:iCs/>
            <w:color w:val="auto"/>
          </w:rPr>
          <w:t>Constituição Estadual</w:t>
        </w:r>
      </w:hyperlink>
      <w:r w:rsidRPr="00D834E6">
        <w:rPr>
          <w:i/>
          <w:iCs/>
        </w:rPr>
        <w:t>; e</w:t>
      </w:r>
    </w:p>
    <w:p w14:paraId="61F15EE6" w14:textId="77777777" w:rsidR="000657BC" w:rsidRPr="00D834E6" w:rsidRDefault="000657BC" w:rsidP="000657BC">
      <w:pPr>
        <w:ind w:left="284"/>
        <w:jc w:val="both"/>
        <w:rPr>
          <w:i/>
          <w:iCs/>
        </w:rPr>
      </w:pPr>
    </w:p>
    <w:p w14:paraId="03D299DD" w14:textId="77777777" w:rsidR="00962533" w:rsidRPr="00D834E6" w:rsidRDefault="000657BC" w:rsidP="000657BC">
      <w:pPr>
        <w:ind w:left="284" w:hanging="284"/>
        <w:jc w:val="both"/>
        <w:rPr>
          <w:rFonts w:cs="Arial"/>
          <w:sz w:val="22"/>
          <w:szCs w:val="22"/>
        </w:rPr>
      </w:pPr>
      <w:r w:rsidRPr="00D834E6">
        <w:rPr>
          <w:i/>
          <w:iCs/>
        </w:rPr>
        <w:t xml:space="preserve">     c) atenderá, na data da contratação, ao disposto no artigo 5º-C e se compromete a não disponibilizar empregado que incorra na vedação prevista no artigo 5º-D, ambos da </w:t>
      </w:r>
      <w:hyperlink r:id="rId10" w:history="1">
        <w:r w:rsidRPr="00D834E6">
          <w:rPr>
            <w:rStyle w:val="Hyperlink"/>
            <w:i/>
            <w:iCs/>
            <w:color w:val="auto"/>
          </w:rPr>
          <w:t>Lei nº 6.019, de 1974</w:t>
        </w:r>
      </w:hyperlink>
      <w:r w:rsidRPr="00D834E6">
        <w:rPr>
          <w:i/>
          <w:iCs/>
        </w:rPr>
        <w:t xml:space="preserve">, com redação dada pela </w:t>
      </w:r>
      <w:hyperlink r:id="rId11" w:history="1">
        <w:r w:rsidRPr="00D834E6">
          <w:rPr>
            <w:rStyle w:val="Hyperlink"/>
            <w:i/>
            <w:iCs/>
            <w:color w:val="auto"/>
          </w:rPr>
          <w:t>Lei nº 13.467, de 2017</w:t>
        </w:r>
      </w:hyperlink>
      <w:r w:rsidRPr="00D834E6">
        <w:rPr>
          <w:i/>
          <w:iCs/>
        </w:rPr>
        <w:t>, quando o caso</w:t>
      </w:r>
    </w:p>
    <w:p w14:paraId="416573E0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C1B21E1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67EF95D8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6D5468E4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48E278" w14:textId="77777777" w:rsidR="006D3FF6" w:rsidRDefault="006D3FF6" w:rsidP="006D3FF6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9A417" wp14:editId="49C8BFD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E7C3F9" w14:textId="77777777" w:rsidR="006D3FF6" w:rsidRDefault="006D3FF6" w:rsidP="006D3FF6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9A417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CVylw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" fillcolor="white [3201]" strokeweight=".5pt">
                <v:textbox>
                  <w:txbxContent>
                    <w:p w14:paraId="29E7C3F9" w14:textId="77777777" w:rsidR="006D3FF6" w:rsidRDefault="006D3FF6" w:rsidP="006D3FF6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3925084F" w14:textId="77777777" w:rsidR="006D3FF6" w:rsidRDefault="006D3FF6" w:rsidP="006D3FF6">
      <w:pPr>
        <w:jc w:val="center"/>
        <w:rPr>
          <w:rFonts w:cs="Arial"/>
          <w:sz w:val="22"/>
          <w:szCs w:val="22"/>
        </w:rPr>
      </w:pPr>
    </w:p>
    <w:p w14:paraId="5CBC9C0F" w14:textId="77777777" w:rsidR="00237DB1" w:rsidRDefault="00237DB1" w:rsidP="00962533">
      <w:pPr>
        <w:jc w:val="center"/>
        <w:rPr>
          <w:rFonts w:cs="Arial"/>
          <w:sz w:val="22"/>
          <w:szCs w:val="22"/>
        </w:rPr>
      </w:pPr>
    </w:p>
    <w:p w14:paraId="4ABBD1BA" w14:textId="77777777" w:rsidR="00237DB1" w:rsidRDefault="00237DB1" w:rsidP="009625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12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353B7" w14:textId="77777777" w:rsidR="000657BC" w:rsidRDefault="000657BC" w:rsidP="00BE01D5">
      <w:r>
        <w:separator/>
      </w:r>
    </w:p>
  </w:endnote>
  <w:endnote w:type="continuationSeparator" w:id="0">
    <w:p w14:paraId="552630BA" w14:textId="77777777" w:rsidR="000657BC" w:rsidRDefault="000657BC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E7B5" w14:textId="77777777" w:rsidR="000657BC" w:rsidRDefault="000657BC" w:rsidP="00BE01D5">
      <w:r>
        <w:separator/>
      </w:r>
    </w:p>
  </w:footnote>
  <w:footnote w:type="continuationSeparator" w:id="0">
    <w:p w14:paraId="46AF54FB" w14:textId="77777777" w:rsidR="000657BC" w:rsidRDefault="000657BC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4EF4" w14:textId="2BB80D8E" w:rsidR="004A0FF2" w:rsidRPr="00676095" w:rsidRDefault="00676095" w:rsidP="004A0FF2">
    <w:pPr>
      <w:pStyle w:val="Cabealho"/>
      <w:jc w:val="right"/>
      <w:rPr>
        <w:rFonts w:cs="Arial"/>
        <w:szCs w:val="20"/>
      </w:rPr>
    </w:pPr>
    <w:r w:rsidRPr="00676095">
      <w:rPr>
        <w:rFonts w:eastAsia="WenQuanYi Micro Hei" w:cs="Arial"/>
        <w:bCs/>
        <w:iCs/>
        <w:szCs w:val="20"/>
        <w:lang w:eastAsia="zh-CN" w:bidi="hi-IN"/>
      </w:rPr>
      <w:t>MODELO DE DECLARAÇÃO</w:t>
    </w:r>
    <w:r w:rsidRPr="00676095">
      <w:rPr>
        <w:rFonts w:eastAsia="WenQuanYi Micro Hei" w:cs="Arial"/>
        <w:bCs/>
        <w:iCs/>
        <w:szCs w:val="20"/>
        <w:lang w:eastAsia="zh-CN" w:bidi="hi-IN"/>
      </w:rPr>
      <w:t xml:space="preserve"> </w:t>
    </w:r>
    <w:r w:rsidR="004A0FF2" w:rsidRPr="00676095">
      <w:rPr>
        <w:rFonts w:cs="Arial"/>
        <w:bCs/>
        <w:szCs w:val="20"/>
      </w:rPr>
      <w:t xml:space="preserve">- </w:t>
    </w:r>
    <w:r w:rsidR="004A0FF2" w:rsidRPr="00676095">
      <w:rPr>
        <w:rFonts w:cs="Arial"/>
        <w:szCs w:val="20"/>
      </w:rPr>
      <w:t>PREGÃO ELETRÔNICO CPI-10 Nº</w:t>
    </w:r>
    <w:r w:rsidR="004A0FF2" w:rsidRPr="00676095">
      <w:rPr>
        <w:rFonts w:cs="Arial"/>
        <w:i/>
        <w:color w:val="FF0000"/>
        <w:szCs w:val="20"/>
        <w:u w:val="single"/>
      </w:rPr>
      <w:t xml:space="preserve"> PR-373/000</w:t>
    </w:r>
    <w:r w:rsidRPr="00676095">
      <w:rPr>
        <w:rFonts w:cs="Arial"/>
        <w:i/>
        <w:color w:val="FF0000"/>
        <w:szCs w:val="20"/>
        <w:u w:val="single"/>
      </w:rPr>
      <w:t>5</w:t>
    </w:r>
    <w:r w:rsidR="004A0FF2" w:rsidRPr="00676095">
      <w:rPr>
        <w:rFonts w:cs="Arial"/>
        <w:i/>
        <w:color w:val="FF0000"/>
        <w:szCs w:val="20"/>
        <w:u w:val="single"/>
      </w:rPr>
      <w:t>/26</w:t>
    </w:r>
  </w:p>
  <w:p w14:paraId="01E082B2" w14:textId="77777777" w:rsidR="000657BC" w:rsidRPr="00676095" w:rsidRDefault="000657BC">
    <w:pPr>
      <w:pStyle w:val="Cabealh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1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D40"/>
    <w:rsid w:val="000657BC"/>
    <w:rsid w:val="00071549"/>
    <w:rsid w:val="0007391D"/>
    <w:rsid w:val="000821B6"/>
    <w:rsid w:val="000A48D6"/>
    <w:rsid w:val="000F0D30"/>
    <w:rsid w:val="000F5D53"/>
    <w:rsid w:val="001953AA"/>
    <w:rsid w:val="001A310E"/>
    <w:rsid w:val="001B13FB"/>
    <w:rsid w:val="001D53CD"/>
    <w:rsid w:val="001E68E8"/>
    <w:rsid w:val="0022603D"/>
    <w:rsid w:val="002365CE"/>
    <w:rsid w:val="00237DB1"/>
    <w:rsid w:val="002A2D5B"/>
    <w:rsid w:val="002B3379"/>
    <w:rsid w:val="002C3FD4"/>
    <w:rsid w:val="002F6D6D"/>
    <w:rsid w:val="00321702"/>
    <w:rsid w:val="00364922"/>
    <w:rsid w:val="003937FC"/>
    <w:rsid w:val="003B120F"/>
    <w:rsid w:val="004A0FF2"/>
    <w:rsid w:val="004A2E75"/>
    <w:rsid w:val="004B1F2A"/>
    <w:rsid w:val="00516356"/>
    <w:rsid w:val="00595961"/>
    <w:rsid w:val="005A7185"/>
    <w:rsid w:val="005C1EC5"/>
    <w:rsid w:val="005C6EF8"/>
    <w:rsid w:val="005C7678"/>
    <w:rsid w:val="005D2D5A"/>
    <w:rsid w:val="0062457E"/>
    <w:rsid w:val="00655F9F"/>
    <w:rsid w:val="0066029D"/>
    <w:rsid w:val="00676095"/>
    <w:rsid w:val="006811D9"/>
    <w:rsid w:val="0068762D"/>
    <w:rsid w:val="006B6625"/>
    <w:rsid w:val="006D3FF6"/>
    <w:rsid w:val="006E7A73"/>
    <w:rsid w:val="00723D7F"/>
    <w:rsid w:val="007940BF"/>
    <w:rsid w:val="00794F94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B1703"/>
    <w:rsid w:val="00AB57D1"/>
    <w:rsid w:val="00B36B0C"/>
    <w:rsid w:val="00B641E1"/>
    <w:rsid w:val="00B6432A"/>
    <w:rsid w:val="00B82438"/>
    <w:rsid w:val="00B95F54"/>
    <w:rsid w:val="00BB4286"/>
    <w:rsid w:val="00BB4940"/>
    <w:rsid w:val="00BD1908"/>
    <w:rsid w:val="00BE01D5"/>
    <w:rsid w:val="00C375EA"/>
    <w:rsid w:val="00CB26D5"/>
    <w:rsid w:val="00D03D40"/>
    <w:rsid w:val="00D04C26"/>
    <w:rsid w:val="00D2129B"/>
    <w:rsid w:val="00D834E6"/>
    <w:rsid w:val="00D96498"/>
    <w:rsid w:val="00DF061D"/>
    <w:rsid w:val="00E262B1"/>
    <w:rsid w:val="00E50463"/>
    <w:rsid w:val="00E8083A"/>
    <w:rsid w:val="00E817F9"/>
    <w:rsid w:val="00E94882"/>
    <w:rsid w:val="00E95EE6"/>
    <w:rsid w:val="00EB1E13"/>
    <w:rsid w:val="00F043A4"/>
    <w:rsid w:val="00F72B98"/>
    <w:rsid w:val="00F72CCA"/>
    <w:rsid w:val="00F96761"/>
    <w:rsid w:val="00FC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156A4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QuoteChar">
    <w:name w:val="Quote Char"/>
    <w:basedOn w:val="Fontepargpadro"/>
    <w:link w:val="Citao1"/>
    <w:qFormat/>
    <w:rsid w:val="000657B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0657B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constituicao/constituicao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lanalto.gov.br/ccivil_03/Leis/L601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gislacao.sp.gov.br/legislacao/dg280202.nsf/legislacao/constituicao_estadual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2B3FC-E564-47FD-B014-83F7B2B1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cp:lastPrinted>2025-09-30T20:37:00Z</cp:lastPrinted>
  <dcterms:created xsi:type="dcterms:W3CDTF">2025-08-27T17:56:00Z</dcterms:created>
  <dcterms:modified xsi:type="dcterms:W3CDTF">2026-05-08T13:16:00Z</dcterms:modified>
</cp:coreProperties>
</file>